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4" w:rsidRPr="000B32F4" w:rsidRDefault="00395E84" w:rsidP="00CF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32F4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 и контактные телефоны</w:t>
      </w:r>
      <w:r w:rsidR="000B32F4" w:rsidRPr="000B3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вышестоящих организаций</w:t>
      </w:r>
    </w:p>
    <w:p w:rsidR="00CF516D" w:rsidRPr="000B32F4" w:rsidRDefault="00CF516D" w:rsidP="00CF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ru-RU"/>
        </w:rPr>
      </w:pP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Министерство здравоохранения РФ:</w:t>
      </w:r>
    </w:p>
    <w:p w:rsidR="00651969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bCs/>
          <w:sz w:val="22"/>
          <w:szCs w:val="22"/>
        </w:rPr>
        <w:t>Адрес</w:t>
      </w:r>
      <w:r w:rsidRPr="00CF516D">
        <w:rPr>
          <w:sz w:val="22"/>
          <w:szCs w:val="22"/>
        </w:rPr>
        <w:t>: 127994, ГСП-4, г. Москва, Рахмановский пер, д. 3</w:t>
      </w:r>
      <w:r w:rsidR="00651969" w:rsidRPr="00CF516D">
        <w:rPr>
          <w:sz w:val="22"/>
          <w:szCs w:val="22"/>
        </w:rPr>
        <w:t>, https://www.rosminzdrav.ru/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bCs/>
          <w:sz w:val="22"/>
          <w:szCs w:val="22"/>
        </w:rPr>
        <w:t>Контакты: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Горячая линия: 8-800-200-03-89 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почта: </w:t>
      </w:r>
      <w:hyperlink r:id="rId4" w:history="1">
        <w:r w:rsidRPr="00CF516D">
          <w:rPr>
            <w:color w:val="2A2A2A"/>
            <w:sz w:val="22"/>
            <w:szCs w:val="22"/>
          </w:rPr>
          <w:t>info@rosminzdrav.ru</w:t>
        </w:r>
      </w:hyperlink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Справочная: 8(495)628-44-53, 8(495)627-29-44  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Телефон для обращения граждан: 8(495)627-29-93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</w:p>
    <w:p w:rsidR="00281E7D" w:rsidRPr="00CF516D" w:rsidRDefault="00281E7D" w:rsidP="00CF516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F516D">
        <w:rPr>
          <w:sz w:val="22"/>
          <w:szCs w:val="22"/>
        </w:rPr>
        <w:t>Федеральная служба по надзору в сфере здравоохранения (Росздравнадзор)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="00CF516D" w:rsidRPr="00CF516D">
        <w:rPr>
          <w:sz w:val="22"/>
          <w:szCs w:val="22"/>
        </w:rPr>
        <w:t xml:space="preserve"> </w:t>
      </w:r>
      <w:r w:rsidRPr="00CF516D">
        <w:rPr>
          <w:sz w:val="22"/>
          <w:szCs w:val="22"/>
        </w:rPr>
        <w:t xml:space="preserve">109074, Москва, Славянская площадь, д.4, строение 1, </w:t>
      </w:r>
      <w:hyperlink r:id="rId5" w:history="1">
        <w:r w:rsidRPr="00CF516D">
          <w:rPr>
            <w:rStyle w:val="a5"/>
            <w:color w:val="auto"/>
            <w:sz w:val="22"/>
            <w:szCs w:val="22"/>
          </w:rPr>
          <w:t>http://www.roszdravnadzor.ru/</w:t>
        </w:r>
      </w:hyperlink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  <w:bookmarkStart w:id="0" w:name="_GoBack"/>
      <w:bookmarkEnd w:id="0"/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Справочная: (495</w:t>
      </w:r>
      <w:r w:rsidR="00CF516D" w:rsidRPr="00CF516D">
        <w:rPr>
          <w:sz w:val="22"/>
          <w:szCs w:val="22"/>
        </w:rPr>
        <w:t>) 698-45-38; (499) 578-02-30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Горячая линия по вопросам льготного лекарственно</w:t>
      </w:r>
      <w:r w:rsidR="00CF516D" w:rsidRPr="00CF516D">
        <w:rPr>
          <w:sz w:val="22"/>
          <w:szCs w:val="22"/>
        </w:rPr>
        <w:t>го обеспечения: (495) 698-26-88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 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(Росздравнадзор):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="008E18AC" w:rsidRPr="00CF516D">
        <w:rPr>
          <w:sz w:val="22"/>
          <w:szCs w:val="22"/>
        </w:rPr>
        <w:t xml:space="preserve"> </w:t>
      </w:r>
      <w:r w:rsidRPr="00CF516D">
        <w:rPr>
          <w:sz w:val="22"/>
          <w:szCs w:val="22"/>
        </w:rPr>
        <w:t xml:space="preserve">190068, г. </w:t>
      </w:r>
      <w:r w:rsidR="008E18AC" w:rsidRPr="00CF516D">
        <w:rPr>
          <w:sz w:val="22"/>
          <w:szCs w:val="22"/>
        </w:rPr>
        <w:t>Санкт-Петербург, набережная  канала</w:t>
      </w:r>
      <w:r w:rsidRPr="00CF516D">
        <w:rPr>
          <w:sz w:val="22"/>
          <w:szCs w:val="22"/>
        </w:rPr>
        <w:t xml:space="preserve"> Грибоедова, 88-90, </w:t>
      </w:r>
      <w:hyperlink r:id="rId6" w:history="1">
        <w:r w:rsidRPr="00CF516D">
          <w:rPr>
            <w:rStyle w:val="a5"/>
            <w:color w:val="auto"/>
            <w:sz w:val="22"/>
            <w:szCs w:val="22"/>
          </w:rPr>
          <w:t>http://78reg.roszdravnadzor.ru/</w:t>
        </w:r>
      </w:hyperlink>
    </w:p>
    <w:p w:rsidR="00A92943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  <w:r w:rsidR="00A92943" w:rsidRPr="00CF516D">
        <w:rPr>
          <w:sz w:val="22"/>
          <w:szCs w:val="22"/>
        </w:rPr>
        <w:t xml:space="preserve"> </w:t>
      </w:r>
    </w:p>
    <w:p w:rsidR="00281E7D" w:rsidRPr="00CF516D" w:rsidRDefault="00A92943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Приемная: тел./факс: (812) 314-67-89</w:t>
      </w:r>
    </w:p>
    <w:p w:rsidR="00395E84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>Медицинская справочная</w:t>
      </w:r>
      <w:r w:rsidR="00395E84" w:rsidRPr="00CF516D">
        <w:rPr>
          <w:color w:val="2A2A2A"/>
          <w:sz w:val="22"/>
          <w:szCs w:val="22"/>
        </w:rPr>
        <w:t xml:space="preserve"> служ</w:t>
      </w:r>
      <w:r w:rsidRPr="00CF516D">
        <w:rPr>
          <w:color w:val="2A2A2A"/>
          <w:sz w:val="22"/>
          <w:szCs w:val="22"/>
        </w:rPr>
        <w:t>ба</w:t>
      </w:r>
      <w:r w:rsidR="00011089" w:rsidRPr="00CF516D">
        <w:rPr>
          <w:color w:val="2A2A2A"/>
          <w:sz w:val="22"/>
          <w:szCs w:val="22"/>
        </w:rPr>
        <w:t xml:space="preserve"> (бесплатно, круглосуточно): </w:t>
      </w:r>
      <w:r w:rsidR="00395E84" w:rsidRPr="00CF516D">
        <w:rPr>
          <w:color w:val="2A2A2A"/>
          <w:sz w:val="22"/>
          <w:szCs w:val="22"/>
        </w:rPr>
        <w:t xml:space="preserve">(812) 63-555-63, </w:t>
      </w:r>
    </w:p>
    <w:p w:rsidR="00395E84" w:rsidRPr="00CF516D" w:rsidRDefault="00A92943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 почта: </w:t>
      </w:r>
      <w:hyperlink r:id="rId7" w:history="1">
        <w:r w:rsidR="00395E84" w:rsidRPr="00CF516D">
          <w:rPr>
            <w:color w:val="2A2A2A"/>
            <w:sz w:val="22"/>
            <w:szCs w:val="22"/>
          </w:rPr>
          <w:t>kzdrav@gov.spb.ru</w:t>
        </w:r>
      </w:hyperlink>
      <w:r w:rsidR="00395E84" w:rsidRPr="00CF516D">
        <w:rPr>
          <w:color w:val="2A2A2A"/>
          <w:sz w:val="22"/>
          <w:szCs w:val="22"/>
        </w:rPr>
        <w:t>.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городу Санкт-Петербург: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Pr="00CF516D">
        <w:rPr>
          <w:sz w:val="22"/>
          <w:szCs w:val="22"/>
        </w:rPr>
        <w:t xml:space="preserve"> 191025, г. Санкт-Петербург, ул. Стремянная, д. 19, </w:t>
      </w:r>
      <w:hyperlink r:id="rId8" w:history="1">
        <w:r w:rsidRPr="00CF516D">
          <w:rPr>
            <w:rStyle w:val="a5"/>
            <w:color w:val="auto"/>
            <w:sz w:val="22"/>
            <w:szCs w:val="22"/>
          </w:rPr>
          <w:t>http://78.rospotrebnadzor.ru/</w:t>
        </w:r>
      </w:hyperlink>
      <w:r w:rsidRPr="00CF516D">
        <w:rPr>
          <w:sz w:val="22"/>
          <w:szCs w:val="22"/>
        </w:rPr>
        <w:t>  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тел./факс: (812)764-42-38, факс: (812) 764-55-83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почта: </w:t>
      </w:r>
      <w:hyperlink r:id="rId9" w:history="1">
        <w:r w:rsidRPr="00CF516D">
          <w:rPr>
            <w:color w:val="2A2A2A"/>
            <w:sz w:val="22"/>
            <w:szCs w:val="22"/>
          </w:rPr>
          <w:t>uprav@78rospotrebnadzor.ru</w:t>
        </w:r>
      </w:hyperlink>
    </w:p>
    <w:p w:rsidR="00395E84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>Консультационный центр</w:t>
      </w:r>
      <w:r w:rsidR="00395E84" w:rsidRPr="00CF516D">
        <w:rPr>
          <w:color w:val="2A2A2A"/>
          <w:sz w:val="22"/>
          <w:szCs w:val="22"/>
        </w:rPr>
        <w:t xml:space="preserve"> по защите прав потребителей</w:t>
      </w:r>
      <w:r w:rsidRPr="00CF516D">
        <w:rPr>
          <w:color w:val="2A2A2A"/>
          <w:sz w:val="22"/>
          <w:szCs w:val="22"/>
        </w:rPr>
        <w:t>: (812) 571-62-00</w:t>
      </w:r>
    </w:p>
    <w:p w:rsidR="008E18AC" w:rsidRPr="00CF516D" w:rsidRDefault="008E18AC" w:rsidP="00CF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Территориального фонда ОМС Санкт-Петербурга.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196006, г. Санкт-Петербург,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ул. Коли Томчака, д. 9 лит. А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 (Московский проспект, 120)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Тел.: (812) 703-73-10  Факс: (812) 703-73-94</w:t>
      </w:r>
    </w:p>
    <w:p w:rsidR="007C6BB1" w:rsidRPr="00CF516D" w:rsidRDefault="000B32F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hyperlink r:id="rId10" w:history="1">
        <w:r w:rsidR="007C6BB1" w:rsidRPr="00CF516D">
          <w:rPr>
            <w:rFonts w:ascii="Times New Roman" w:eastAsia="Times New Roman" w:hAnsi="Times New Roman" w:cs="Times New Roman"/>
            <w:color w:val="2A2A2A"/>
            <w:lang w:eastAsia="ru-RU"/>
          </w:rPr>
          <w:t>tfoms@tfoms.spb.ru</w:t>
        </w:r>
      </w:hyperlink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,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многоканальные телефоны: 8-(812)703-73-01; 8-800-700-86-03</w:t>
      </w:r>
    </w:p>
    <w:p w:rsidR="007C6BB1" w:rsidRPr="00CF516D" w:rsidRDefault="007C6BB1" w:rsidP="00CF5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Отделение пенсионного фонда по Санкт-Петербургу и Ленинградской области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Телефон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ы "горячей линии" для населения</w:t>
      </w:r>
    </w:p>
    <w:p w:rsidR="007C6BB1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292-85-92,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292-85-56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   Телефон для страхователей: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292-81-62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Единая феде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ральная консультационная служба: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8-800-302-2-302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Санкт-Петербургское региональное отделение Фонда социального страхования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 "горячей линии" для населения: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677-87-17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Комитет по здравоохранению Санкт-Петербурга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 "горячей линии" для населения: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635-55-77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>Дежурный врач-инспектор Коми</w:t>
      </w:r>
      <w:r w:rsidR="00395E84"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тета по здравоохранению: </w:t>
      </w:r>
      <w:r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>571-09-06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Прием граждан: ул. Малая Садовая д. 1 (обед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енный перерыв с 13.00 до 14.00)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Общие вопросы: Понедельник - Четверг с 10.00 до 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16.30, Пятница с 10.00 до 16.00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По вопросам обеспечения льготными лекарствами: Среда с10.00 до 13.00, каб.10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Единая 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информационно-справочная служба: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635-55-64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Государственная справочная служба "Здоровье города"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Справки о медицинских услугах: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635-55-63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, </w:t>
      </w:r>
    </w:p>
    <w:p w:rsidR="007C6BB1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С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правки о лекарствен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ных препаратах, в т.ч. льготных: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635-55-66</w:t>
      </w:r>
    </w:p>
    <w:p w:rsidR="00CE2F50" w:rsidRPr="00CF516D" w:rsidRDefault="00CE2F50" w:rsidP="00CF51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2F50" w:rsidRPr="00CF516D" w:rsidSect="00CF5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9"/>
    <w:rsid w:val="00011089"/>
    <w:rsid w:val="000B32F4"/>
    <w:rsid w:val="00272E93"/>
    <w:rsid w:val="00281E7D"/>
    <w:rsid w:val="00395E84"/>
    <w:rsid w:val="00651969"/>
    <w:rsid w:val="006B5A5F"/>
    <w:rsid w:val="007327BF"/>
    <w:rsid w:val="007C6BB1"/>
    <w:rsid w:val="008E18AC"/>
    <w:rsid w:val="009D7A9A"/>
    <w:rsid w:val="00A00349"/>
    <w:rsid w:val="00A92943"/>
    <w:rsid w:val="00C93798"/>
    <w:rsid w:val="00CE2F50"/>
    <w:rsid w:val="00CF516D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552"/>
  <w15:docId w15:val="{690F2267-37BD-4E7F-8807-B54991D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B1"/>
  </w:style>
  <w:style w:type="paragraph" w:styleId="4">
    <w:name w:val="heading 4"/>
    <w:basedOn w:val="a"/>
    <w:link w:val="40"/>
    <w:uiPriority w:val="9"/>
    <w:qFormat/>
    <w:rsid w:val="007C6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BB1"/>
    <w:rPr>
      <w:b/>
      <w:bCs/>
    </w:rPr>
  </w:style>
  <w:style w:type="character" w:styleId="a5">
    <w:name w:val="Hyperlink"/>
    <w:basedOn w:val="a0"/>
    <w:uiPriority w:val="99"/>
    <w:unhideWhenUsed/>
    <w:rsid w:val="00CE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drav@gov.sp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8reg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zdravnadzor.ru/" TargetMode="External"/><Relationship Id="rId10" Type="http://schemas.openxmlformats.org/officeDocument/2006/relationships/hyperlink" Target="mailto:tfoms@tfoms.spb.ru" TargetMode="External"/><Relationship Id="rId4" Type="http://schemas.openxmlformats.org/officeDocument/2006/relationships/hyperlink" Target="mailto:info@rosminzdrav.ru" TargetMode="External"/><Relationship Id="rId9" Type="http://schemas.openxmlformats.org/officeDocument/2006/relationships/hyperlink" Target="mailto:uprav@78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MD</cp:lastModifiedBy>
  <cp:revision>9</cp:revision>
  <dcterms:created xsi:type="dcterms:W3CDTF">2021-09-06T08:29:00Z</dcterms:created>
  <dcterms:modified xsi:type="dcterms:W3CDTF">2021-09-06T13:26:00Z</dcterms:modified>
</cp:coreProperties>
</file>