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89" w:rsidRPr="00170385" w:rsidRDefault="00170385" w:rsidP="0017038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0" w:name="_GoBack"/>
      <w:r w:rsidRPr="001703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Список страховых компаний по ОМС в Санкт-Петербурге</w:t>
      </w:r>
      <w:bookmarkEnd w:id="0"/>
      <w:r w:rsidRPr="00170385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p w:rsidR="00B90089" w:rsidRPr="00B90089" w:rsidRDefault="00B90089" w:rsidP="00B900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86463"/>
          <w:sz w:val="20"/>
          <w:szCs w:val="20"/>
          <w:lang w:eastAsia="ru-RU"/>
        </w:rPr>
      </w:pP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Обращаем Ваше внимание на то, что для обеспечения наибольшей доступности операторов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Контакт-центра ОМС</w:t>
      </w:r>
      <w:r w:rsidRPr="00B900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 страховые медицинские организации и </w:t>
      </w:r>
      <w:r w:rsidRPr="00B900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ТФОМС Санкт-Петербурга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используют телефонные номера, вызовы на которые бесплатны для вызывающего абонента.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Такие номера начинаются с кода 8-800. Звонок на такой номер с любого телефона будет для</w:t>
      </w:r>
      <w:r w:rsidRPr="00B9008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 w:rsidRPr="00B9008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Вас бесплатным.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Важно!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Набор номера необходимо осуществлять полностью, вместе с кодом 8-800.</w:t>
      </w:r>
    </w:p>
    <w:p w:rsidR="00B90089" w:rsidRPr="00B90089" w:rsidRDefault="00B90089" w:rsidP="00B90089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B90089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 </w:t>
      </w:r>
    </w:p>
    <w:tbl>
      <w:tblPr>
        <w:tblW w:w="910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5496"/>
        <w:gridCol w:w="3064"/>
      </w:tblGrid>
      <w:tr w:rsidR="00B90089" w:rsidRPr="00B90089" w:rsidTr="00B90089">
        <w:trPr>
          <w:trHeight w:val="465"/>
        </w:trPr>
        <w:tc>
          <w:tcPr>
            <w:tcW w:w="60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5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Телефон  информационно-справочной службы</w:t>
            </w:r>
          </w:p>
        </w:tc>
      </w:tr>
      <w:tr w:rsidR="00B90089" w:rsidRPr="00B90089" w:rsidTr="00B90089">
        <w:trPr>
          <w:trHeight w:val="465"/>
        </w:trPr>
        <w:tc>
          <w:tcPr>
            <w:tcW w:w="60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АО "ГСМК"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(812) 325-11-20</w:t>
            </w:r>
          </w:p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8-800-100-23-44</w:t>
            </w:r>
          </w:p>
        </w:tc>
      </w:tr>
      <w:tr w:rsidR="00B90089" w:rsidRPr="00B90089" w:rsidTr="00B90089">
        <w:trPr>
          <w:trHeight w:val="660"/>
        </w:trPr>
        <w:tc>
          <w:tcPr>
            <w:tcW w:w="60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Санкт-Петербургский филиал ООО СК "Капитал-полис Мед"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(812) 337-15-11</w:t>
            </w:r>
          </w:p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8-800-511-47-40</w:t>
            </w:r>
          </w:p>
        </w:tc>
      </w:tr>
      <w:tr w:rsidR="00B90089" w:rsidRPr="00B90089" w:rsidTr="00B90089">
        <w:trPr>
          <w:trHeight w:val="690"/>
        </w:trPr>
        <w:tc>
          <w:tcPr>
            <w:tcW w:w="60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Филиал АО "МАКС-М"</w:t>
            </w:r>
            <w:r w:rsidRPr="00B900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 г. Санкт-Петербурге"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8-800-333-05-03</w:t>
            </w:r>
          </w:p>
        </w:tc>
      </w:tr>
      <w:tr w:rsidR="00B90089" w:rsidRPr="00B90089" w:rsidTr="00B90089">
        <w:trPr>
          <w:trHeight w:val="705"/>
        </w:trPr>
        <w:tc>
          <w:tcPr>
            <w:tcW w:w="60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Санкт-Петербургский филиал ООО "СМК РЕСО-Мед"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8-800-200-92-04</w:t>
            </w:r>
          </w:p>
        </w:tc>
      </w:tr>
      <w:tr w:rsidR="00B90089" w:rsidRPr="00B90089" w:rsidTr="00B90089">
        <w:trPr>
          <w:trHeight w:val="1575"/>
        </w:trPr>
        <w:tc>
          <w:tcPr>
            <w:tcW w:w="60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Филиал ООО "Капитал МС" в г. Санкт-Петербурге и Ленинградской области </w:t>
            </w:r>
            <w:r w:rsidRPr="00B9008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(</w:t>
            </w:r>
            <w:hyperlink r:id="rId5" w:anchor="06.11.2018-/-%D0%9F%D0%BE%D0%BB%D0%B8%D1%81%D1%8B-%D0%9E%D0%9E%D0%9E-%C2%AB%D0%A0%D0%93%D0%A1-%D0%9C%D0%B5%D0%B4%D0%B8%D1%86%D0%B8%D0%BD%D0%B0%C2%BB-%D0%B4%D0%B5%D0%B9%D1%81%D1%82%D0%B2%D0%B8%D1%82%D0%B5%D0%BB%D1%8C%D0%BD%D1%8B" w:history="1">
              <w:r w:rsidRPr="00B90089">
                <w:rPr>
                  <w:rFonts w:ascii="Arial" w:eastAsia="Times New Roman" w:hAnsi="Arial" w:cs="Arial"/>
                  <w:i/>
                  <w:iCs/>
                  <w:color w:val="000000" w:themeColor="text1"/>
                  <w:sz w:val="20"/>
                  <w:szCs w:val="20"/>
                  <w:u w:val="single"/>
                  <w:lang w:eastAsia="ru-RU"/>
                </w:rPr>
                <w:t>бывшее наименование - филиал ООО "РГС-Медицина" в г. Санкт-Петербурге</w:t>
              </w:r>
            </w:hyperlink>
            <w:r w:rsidRPr="00B90089">
              <w:rPr>
                <w:rFonts w:ascii="Arial" w:eastAsia="Times New Roman" w:hAnsi="Arial" w:cs="Arial"/>
                <w:i/>
                <w:iCs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8-800-100-81-02</w:t>
            </w:r>
            <w:r w:rsidRPr="00B9008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  <w:br/>
            </w: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8-800-550-67-74</w:t>
            </w:r>
          </w:p>
        </w:tc>
      </w:tr>
      <w:tr w:rsidR="00B90089" w:rsidRPr="00B90089" w:rsidTr="00B90089">
        <w:trPr>
          <w:trHeight w:val="660"/>
        </w:trPr>
        <w:tc>
          <w:tcPr>
            <w:tcW w:w="60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Санкт-Петербургский филиал ООО ВТБ МС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8-800-100-80-05</w:t>
            </w:r>
          </w:p>
        </w:tc>
      </w:tr>
      <w:tr w:rsidR="00B90089" w:rsidRPr="00B90089" w:rsidTr="00B90089">
        <w:trPr>
          <w:trHeight w:val="990"/>
        </w:trPr>
        <w:tc>
          <w:tcPr>
            <w:tcW w:w="60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Санкт-Петербургский филиал АО "Страховая компания "СОГАЗ-Мед"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8-800-100-07-02</w:t>
            </w:r>
          </w:p>
        </w:tc>
      </w:tr>
      <w:tr w:rsidR="00B90089" w:rsidRPr="00B90089" w:rsidTr="00B90089">
        <w:trPr>
          <w:trHeight w:val="990"/>
        </w:trPr>
        <w:tc>
          <w:tcPr>
            <w:tcW w:w="60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5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Контакт центр для граждан в сфере обязательного медицинского страхования в Санкт-Петербурге </w:t>
            </w:r>
          </w:p>
        </w:tc>
        <w:tc>
          <w:tcPr>
            <w:tcW w:w="2550" w:type="dxa"/>
            <w:shd w:val="clear" w:color="auto" w:fill="FFFFFF"/>
            <w:vAlign w:val="center"/>
            <w:hideMark/>
          </w:tcPr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 (812) 703-73-01</w:t>
            </w:r>
          </w:p>
          <w:p w:rsidR="00B90089" w:rsidRPr="00B90089" w:rsidRDefault="00B90089" w:rsidP="00B90089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ru-RU"/>
              </w:rPr>
            </w:pPr>
            <w:r w:rsidRPr="00B90089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8-800-700-86-03</w:t>
            </w:r>
          </w:p>
        </w:tc>
      </w:tr>
    </w:tbl>
    <w:p w:rsidR="00B90089" w:rsidRPr="00B90089" w:rsidRDefault="00B90089">
      <w:pPr>
        <w:rPr>
          <w:color w:val="000000" w:themeColor="text1"/>
        </w:rPr>
      </w:pPr>
    </w:p>
    <w:sectPr w:rsidR="00B90089" w:rsidRPr="00B90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C32EB"/>
    <w:multiLevelType w:val="multilevel"/>
    <w:tmpl w:val="57C21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1B"/>
    <w:rsid w:val="00170385"/>
    <w:rsid w:val="00214495"/>
    <w:rsid w:val="00B90089"/>
    <w:rsid w:val="00D3781B"/>
    <w:rsid w:val="00E90610"/>
    <w:rsid w:val="00F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E546A-7E19-44BD-AAF6-0088182A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0089"/>
    <w:rPr>
      <w:color w:val="0000FF"/>
      <w:u w:val="single"/>
    </w:rPr>
  </w:style>
  <w:style w:type="paragraph" w:customStyle="1" w:styleId="rtecenter">
    <w:name w:val="rtecenter"/>
    <w:basedOn w:val="a"/>
    <w:rsid w:val="00B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089"/>
    <w:rPr>
      <w:b/>
      <w:bCs/>
    </w:rPr>
  </w:style>
  <w:style w:type="paragraph" w:styleId="a5">
    <w:name w:val="Normal (Web)"/>
    <w:basedOn w:val="a"/>
    <w:uiPriority w:val="99"/>
    <w:unhideWhenUsed/>
    <w:rsid w:val="00B9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B900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5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boms.ru/page/new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MD</cp:lastModifiedBy>
  <cp:revision>2</cp:revision>
  <dcterms:created xsi:type="dcterms:W3CDTF">2021-09-06T14:32:00Z</dcterms:created>
  <dcterms:modified xsi:type="dcterms:W3CDTF">2021-09-06T14:32:00Z</dcterms:modified>
</cp:coreProperties>
</file>